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pPr>
    </w:p>
    <w:p w:rsidR="00760440" w:rsidRDefault="00760440">
      <w:pPr>
        <w:pStyle w:val="NormalWeb"/>
        <w:shd w:val="clear" w:color="auto" w:fill="FFFFFF"/>
        <w:spacing w:before="0" w:beforeAutospacing="0" w:after="0" w:afterAutospacing="0" w:line="480" w:lineRule="auto"/>
        <w:ind w:firstLine="720"/>
        <w:jc w:val="center"/>
      </w:pPr>
    </w:p>
    <w:p w:rsidR="00760440" w:rsidRDefault="002B1B4A">
      <w:pPr>
        <w:pStyle w:val="NormalWeb"/>
        <w:shd w:val="clear" w:color="auto" w:fill="FFFFFF"/>
        <w:spacing w:before="0" w:beforeAutospacing="0" w:after="0" w:afterAutospacing="0" w:line="480" w:lineRule="auto"/>
        <w:jc w:val="center"/>
        <w:rPr>
          <w:b/>
          <w:bCs/>
          <w:bdr w:val="none" w:sz="0" w:space="0" w:color="auto" w:frame="1"/>
        </w:rPr>
      </w:pPr>
      <w:r>
        <w:t>My Personal Development</w:t>
      </w:r>
    </w:p>
    <w:p w:rsidR="00760440" w:rsidRDefault="002B1B4A">
      <w:pPr>
        <w:pStyle w:val="NormalWeb"/>
        <w:shd w:val="clear" w:color="auto" w:fill="FFFFFF"/>
        <w:spacing w:before="0" w:beforeAutospacing="0" w:after="0" w:afterAutospacing="0" w:line="480" w:lineRule="auto"/>
        <w:ind w:firstLine="720"/>
        <w:jc w:val="center"/>
        <w:rPr>
          <w:bCs/>
          <w:bdr w:val="none" w:sz="0" w:space="0" w:color="auto" w:frame="1"/>
        </w:rPr>
      </w:pPr>
      <w:r>
        <w:rPr>
          <w:bCs/>
          <w:bdr w:val="none" w:sz="0" w:space="0" w:color="auto" w:frame="1"/>
        </w:rPr>
        <w:t>Name</w:t>
      </w:r>
    </w:p>
    <w:p w:rsidR="00760440" w:rsidRDefault="002B1B4A">
      <w:pPr>
        <w:pStyle w:val="NormalWeb"/>
        <w:shd w:val="clear" w:color="auto" w:fill="FFFFFF"/>
        <w:spacing w:before="0" w:beforeAutospacing="0" w:after="0" w:afterAutospacing="0" w:line="480" w:lineRule="auto"/>
        <w:ind w:firstLine="720"/>
        <w:jc w:val="center"/>
        <w:rPr>
          <w:bCs/>
          <w:bdr w:val="none" w:sz="0" w:space="0" w:color="auto" w:frame="1"/>
        </w:rPr>
      </w:pPr>
      <w:r>
        <w:rPr>
          <w:bCs/>
          <w:bdr w:val="none" w:sz="0" w:space="0" w:color="auto" w:frame="1"/>
        </w:rPr>
        <w:t>Institution</w:t>
      </w:r>
    </w:p>
    <w:p w:rsidR="00760440" w:rsidRDefault="002B1B4A">
      <w:pPr>
        <w:pStyle w:val="NormalWeb"/>
        <w:shd w:val="clear" w:color="auto" w:fill="FFFFFF"/>
        <w:spacing w:before="0" w:beforeAutospacing="0" w:after="0" w:afterAutospacing="0" w:line="480" w:lineRule="auto"/>
        <w:ind w:firstLine="720"/>
        <w:jc w:val="center"/>
        <w:rPr>
          <w:bCs/>
          <w:bdr w:val="none" w:sz="0" w:space="0" w:color="auto" w:frame="1"/>
        </w:rPr>
      </w:pPr>
      <w:r>
        <w:rPr>
          <w:bCs/>
          <w:bdr w:val="none" w:sz="0" w:space="0" w:color="auto" w:frame="1"/>
        </w:rPr>
        <w:t>Professor</w:t>
      </w:r>
    </w:p>
    <w:p w:rsidR="00760440" w:rsidRDefault="002B1B4A">
      <w:pPr>
        <w:pStyle w:val="NormalWeb"/>
        <w:shd w:val="clear" w:color="auto" w:fill="FFFFFF"/>
        <w:spacing w:before="0" w:beforeAutospacing="0" w:after="0" w:afterAutospacing="0" w:line="480" w:lineRule="auto"/>
        <w:ind w:firstLine="720"/>
        <w:jc w:val="center"/>
        <w:rPr>
          <w:bCs/>
          <w:bdr w:val="none" w:sz="0" w:space="0" w:color="auto" w:frame="1"/>
        </w:rPr>
      </w:pPr>
      <w:r>
        <w:rPr>
          <w:bCs/>
          <w:bdr w:val="none" w:sz="0" w:space="0" w:color="auto" w:frame="1"/>
        </w:rPr>
        <w:t>Date</w:t>
      </w:r>
    </w:p>
    <w:p w:rsidR="00760440" w:rsidRDefault="00760440">
      <w:pPr>
        <w:pStyle w:val="NormalWeb"/>
        <w:shd w:val="clear" w:color="auto" w:fill="FFFFFF"/>
        <w:tabs>
          <w:tab w:val="left" w:pos="2790"/>
        </w:tabs>
        <w:spacing w:before="0" w:beforeAutospacing="0" w:after="0" w:afterAutospacing="0" w:line="480" w:lineRule="auto"/>
        <w:rPr>
          <w:b/>
          <w:bCs/>
          <w:color w:val="FF0000"/>
          <w:bdr w:val="none" w:sz="0" w:space="0" w:color="auto" w:frame="1"/>
        </w:rP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760440">
      <w:pPr>
        <w:pStyle w:val="NormalWeb"/>
        <w:shd w:val="clear" w:color="auto" w:fill="FFFFFF"/>
        <w:tabs>
          <w:tab w:val="left" w:pos="2790"/>
        </w:tabs>
        <w:spacing w:before="0" w:beforeAutospacing="0" w:after="0" w:afterAutospacing="0" w:line="480" w:lineRule="auto"/>
        <w:jc w:val="center"/>
      </w:pPr>
    </w:p>
    <w:p w:rsidR="00760440" w:rsidRDefault="002B1B4A">
      <w:pPr>
        <w:pStyle w:val="NormalWeb"/>
        <w:shd w:val="clear" w:color="auto" w:fill="FFFFFF"/>
        <w:tabs>
          <w:tab w:val="left" w:pos="2790"/>
        </w:tabs>
        <w:spacing w:before="0" w:beforeAutospacing="0" w:after="0" w:afterAutospacing="0" w:line="480" w:lineRule="auto"/>
        <w:jc w:val="center"/>
        <w:rPr>
          <w:b/>
          <w:bCs/>
          <w:color w:val="FF0000"/>
          <w:bdr w:val="none" w:sz="0" w:space="0" w:color="auto" w:frame="1"/>
        </w:rPr>
      </w:pPr>
      <w:r>
        <w:lastRenderedPageBreak/>
        <w:t>My Personal Development</w:t>
      </w:r>
    </w:p>
    <w:p w:rsidR="00881ECF" w:rsidRDefault="002B1B4A" w:rsidP="00881ECF">
      <w:pPr>
        <w:pStyle w:val="NormalWeb"/>
        <w:shd w:val="clear" w:color="auto" w:fill="FFFFFF"/>
        <w:spacing w:before="0" w:beforeAutospacing="0" w:after="0" w:afterAutospacing="0" w:line="480" w:lineRule="auto"/>
        <w:jc w:val="center"/>
        <w:rPr>
          <w:b/>
          <w:bCs/>
          <w:bdr w:val="none" w:sz="0" w:space="0" w:color="auto" w:frame="1"/>
        </w:rPr>
      </w:pPr>
      <w:r>
        <w:rPr>
          <w:b/>
          <w:bCs/>
          <w:bdr w:val="none" w:sz="0" w:space="0" w:color="auto" w:frame="1"/>
        </w:rPr>
        <w:t>Biological Development</w:t>
      </w:r>
    </w:p>
    <w:p w:rsidR="00881ECF" w:rsidRDefault="002B1B4A" w:rsidP="00881ECF">
      <w:pPr>
        <w:pStyle w:val="NormalWeb"/>
        <w:shd w:val="clear" w:color="auto" w:fill="FFFFFF"/>
        <w:spacing w:before="0" w:beforeAutospacing="0" w:after="0" w:afterAutospacing="0" w:line="480" w:lineRule="auto"/>
        <w:ind w:firstLine="720"/>
        <w:rPr>
          <w:b/>
          <w:bCs/>
          <w:bdr w:val="none" w:sz="0" w:space="0" w:color="auto" w:frame="1"/>
        </w:rPr>
      </w:pPr>
      <w:r>
        <w:rPr>
          <w:color w:val="111111"/>
        </w:rPr>
        <w:t>Genetics play a big role in a child’s development. Personally</w:t>
      </w:r>
      <w:r>
        <w:rPr>
          <w:color w:val="111111"/>
        </w:rPr>
        <w:t>,</w:t>
      </w:r>
      <w:r>
        <w:rPr>
          <w:color w:val="111111"/>
        </w:rPr>
        <w:t xml:space="preserve"> I inherited two physical genetic traits from my mother. I am tall and slim just like my mother is. However much I try and add weight, this has never been possible and it has made me understand that it is because of my genetic makeup. I have also inherited</w:t>
      </w:r>
      <w:r>
        <w:rPr>
          <w:color w:val="111111"/>
        </w:rPr>
        <w:t xml:space="preserve"> compassion and intuition from my parents. I tend to show compassion even to the undeserving people and things which is genetic according to </w:t>
      </w:r>
      <w:r>
        <w:t xml:space="preserve">James, </w:t>
      </w:r>
      <w:r w:rsidR="00881ECF">
        <w:t>(</w:t>
      </w:r>
      <w:r>
        <w:t>2016</w:t>
      </w:r>
      <w:r w:rsidR="00881ECF">
        <w:t>)</w:t>
      </w:r>
      <w:r>
        <w:t>.</w:t>
      </w:r>
    </w:p>
    <w:p w:rsidR="00881ECF" w:rsidRDefault="002B1B4A" w:rsidP="00881ECF">
      <w:pPr>
        <w:pStyle w:val="NormalWeb"/>
        <w:shd w:val="clear" w:color="auto" w:fill="FFFFFF"/>
        <w:spacing w:before="0" w:beforeAutospacing="0" w:after="0" w:afterAutospacing="0" w:line="480" w:lineRule="auto"/>
        <w:ind w:firstLine="720"/>
        <w:rPr>
          <w:b/>
          <w:bCs/>
          <w:bdr w:val="none" w:sz="0" w:space="0" w:color="auto" w:frame="1"/>
        </w:rPr>
      </w:pPr>
      <w:r>
        <w:rPr>
          <w:color w:val="111111"/>
        </w:rPr>
        <w:t>Whenever I see someone in need, I do not hesitate to offer a helping hand. This trait is not diff</w:t>
      </w:r>
      <w:r>
        <w:rPr>
          <w:color w:val="111111"/>
        </w:rPr>
        <w:t xml:space="preserve">erent from my mother’s.  She actually runs a compassion center where she shows compassion to people with different needs. I often help with the activities in the center and with time I have learned from my psychology class that I inherited this trait from </w:t>
      </w:r>
      <w:r>
        <w:rPr>
          <w:color w:val="111111"/>
        </w:rPr>
        <w:t>her. I am also very intuitive. In many situations, both good and dangerous situations, my intuitiveness has helped me a big way. From my interactions with my mother, I realized she is as intuitive as I am.</w:t>
      </w:r>
    </w:p>
    <w:p w:rsidR="00881ECF" w:rsidRDefault="002B1B4A" w:rsidP="00881ECF">
      <w:pPr>
        <w:pStyle w:val="NormalWeb"/>
        <w:shd w:val="clear" w:color="auto" w:fill="FFFFFF"/>
        <w:spacing w:before="0" w:beforeAutospacing="0" w:after="0" w:afterAutospacing="0" w:line="480" w:lineRule="auto"/>
        <w:ind w:firstLine="720"/>
        <w:rPr>
          <w:b/>
          <w:bCs/>
          <w:bdr w:val="none" w:sz="0" w:space="0" w:color="auto" w:frame="1"/>
        </w:rPr>
      </w:pPr>
      <w:r>
        <w:rPr>
          <w:color w:val="111111"/>
        </w:rPr>
        <w:t>Nutrition has also played a big role in my pe</w:t>
      </w:r>
      <w:r>
        <w:rPr>
          <w:color w:val="111111"/>
        </w:rPr>
        <w:t>rsonal development. While growing up, my mother reminds me that she always made sure I take a balanced diet with all the necessary nutrients. My mother breastfed me from birth to six months without introducing any other food and I at no point had hypotherm</w:t>
      </w:r>
      <w:r>
        <w:rPr>
          <w:color w:val="111111"/>
        </w:rPr>
        <w:t>ia. I grew up as a normal baby and did not have any infections throughput my childhood thanks to exclusive breastfeeding.</w:t>
      </w:r>
    </w:p>
    <w:p w:rsidR="00760440" w:rsidRPr="00881ECF" w:rsidRDefault="002B1B4A" w:rsidP="00881ECF">
      <w:pPr>
        <w:pStyle w:val="NormalWeb"/>
        <w:shd w:val="clear" w:color="auto" w:fill="FFFFFF"/>
        <w:spacing w:before="0" w:beforeAutospacing="0" w:after="0" w:afterAutospacing="0" w:line="480" w:lineRule="auto"/>
        <w:ind w:firstLine="720"/>
        <w:rPr>
          <w:b/>
          <w:bCs/>
          <w:bdr w:val="none" w:sz="0" w:space="0" w:color="auto" w:frame="1"/>
        </w:rPr>
      </w:pPr>
      <w:r>
        <w:rPr>
          <w:color w:val="111111"/>
        </w:rPr>
        <w:t>Regarding immunizations, I was given all the vaccines I should have been given including; BCG, polio vaccines, Diphtheria Vaccines</w:t>
      </w:r>
      <w:r>
        <w:rPr>
          <w:color w:val="111111"/>
        </w:rPr>
        <w:t xml:space="preserve"> and Hepatitis immunizations. These have helped in making me the healthy person I am because I was not predisposed to either of the diseases that can be avoided by taking the baby through a complete immunization schedule </w:t>
      </w:r>
      <w:r>
        <w:rPr>
          <w:color w:val="111111"/>
        </w:rPr>
        <w:lastRenderedPageBreak/>
        <w:t>(</w:t>
      </w:r>
      <w:proofErr w:type="spellStart"/>
      <w:r>
        <w:rPr>
          <w:color w:val="111111"/>
        </w:rPr>
        <w:t>Posuwan</w:t>
      </w:r>
      <w:proofErr w:type="spellEnd"/>
      <w:r>
        <w:rPr>
          <w:color w:val="111111"/>
        </w:rPr>
        <w:t xml:space="preserve"> et al, 2016). The vaccines</w:t>
      </w:r>
      <w:r>
        <w:rPr>
          <w:color w:val="111111"/>
        </w:rPr>
        <w:t xml:space="preserve"> were administered to me right from birth to the time I was eight months old.</w:t>
      </w:r>
      <w:r w:rsidR="00881ECF">
        <w:rPr>
          <w:b/>
          <w:bCs/>
          <w:bdr w:val="none" w:sz="0" w:space="0" w:color="auto" w:frame="1"/>
        </w:rPr>
        <w:t xml:space="preserve"> </w:t>
      </w:r>
      <w:r>
        <w:rPr>
          <w:color w:val="111111"/>
        </w:rPr>
        <w:t>As a result of proper nutrition throughout my infancy, I had normal brain development</w:t>
      </w:r>
      <w:r>
        <w:t xml:space="preserve"> (</w:t>
      </w:r>
      <w:proofErr w:type="spellStart"/>
      <w:r>
        <w:t>Cusick</w:t>
      </w:r>
      <w:proofErr w:type="spellEnd"/>
      <w:r>
        <w:t xml:space="preserve"> &amp; </w:t>
      </w:r>
      <w:proofErr w:type="spellStart"/>
      <w:r>
        <w:t>Georgieff</w:t>
      </w:r>
      <w:proofErr w:type="spellEnd"/>
      <w:r>
        <w:t>, 2016</w:t>
      </w:r>
      <w:r>
        <w:rPr>
          <w:color w:val="111111"/>
        </w:rPr>
        <w:t>). My mother fed me with nutrients like iron and iodine which h</w:t>
      </w:r>
      <w:r>
        <w:rPr>
          <w:color w:val="111111"/>
        </w:rPr>
        <w:t>elped with my motor development as well as cognitive development. My mother also made sure we were food secure and thus the supply of the appropriate nutrients I needed for the development of my brain was constant.</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 xml:space="preserve">    I enjoyed playing football during my </w:t>
      </w:r>
      <w:r>
        <w:rPr>
          <w:color w:val="111111"/>
        </w:rPr>
        <w:t>childhood. My mother also introduced me to swimming while I was still very young and thus the two activities were the ones I majorly engaged in my childhood. When I became an adolescent, my mother was always there to guide me and support me. She fed me wit</w:t>
      </w:r>
      <w:r>
        <w:rPr>
          <w:color w:val="111111"/>
        </w:rPr>
        <w:t>h a balanced diet and always claimed I needed to feed well for me to develop and grow especially at puberty. I also involved myself in helping my mum at the compassion center at this particular stage and i</w:t>
      </w:r>
      <w:r w:rsidR="009E06C7">
        <w:rPr>
          <w:color w:val="111111"/>
        </w:rPr>
        <w:t>t kept me away from bad company.</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My mother als</w:t>
      </w:r>
      <w:r>
        <w:rPr>
          <w:color w:val="111111"/>
        </w:rPr>
        <w:t>o told me what to expect at this stage and thus I was comfortable with the body changes that I experienced. I, however, had some mood swings throughout my adolescence stage. I would talk to some people and not talk to others. My mother understood me and gr</w:t>
      </w:r>
      <w:r>
        <w:rPr>
          <w:color w:val="111111"/>
        </w:rPr>
        <w:t xml:space="preserve">eatly counseled me at such times. I also had friends of whom together, we successfully went through the stage. I felt </w:t>
      </w:r>
      <w:r>
        <w:rPr>
          <w:color w:val="111111"/>
        </w:rPr>
        <w:t xml:space="preserve">an </w:t>
      </w:r>
      <w:r>
        <w:rPr>
          <w:color w:val="111111"/>
        </w:rPr>
        <w:t xml:space="preserve">attraction towards the opposite sex but I was able to control my feelings and never engaged in sexual activities as much as some of my </w:t>
      </w:r>
      <w:r>
        <w:rPr>
          <w:color w:val="111111"/>
        </w:rPr>
        <w:t>peers did.</w:t>
      </w:r>
    </w:p>
    <w:p w:rsidR="00760440" w:rsidRDefault="002B1B4A" w:rsidP="009E06C7">
      <w:pPr>
        <w:pStyle w:val="NormalWeb"/>
        <w:shd w:val="clear" w:color="auto" w:fill="FFFFFF"/>
        <w:spacing w:before="0" w:beforeAutospacing="0" w:after="0" w:afterAutospacing="0" w:line="480" w:lineRule="auto"/>
        <w:ind w:firstLine="720"/>
        <w:rPr>
          <w:color w:val="111111"/>
        </w:rPr>
      </w:pPr>
      <w:r>
        <w:rPr>
          <w:color w:val="111111"/>
        </w:rPr>
        <w:t>I have strong immunity and my development has not been challenged by illnesses. However</w:t>
      </w:r>
      <w:r>
        <w:rPr>
          <w:color w:val="111111"/>
        </w:rPr>
        <w:t>,</w:t>
      </w:r>
      <w:r>
        <w:rPr>
          <w:color w:val="111111"/>
        </w:rPr>
        <w:t xml:space="preserve"> during the cold season, I often have some allergies which go away immediately a warm-season comes in. I have not had chronic illnesses. I have not had a</w:t>
      </w:r>
      <w:r>
        <w:rPr>
          <w:color w:val="111111"/>
        </w:rPr>
        <w:t>ny learning disabilities. I am able to read well, write well and I am also good at mathematics. I also have perfect time planning skills, abstract reasoning, clear attention, and stable memory.</w:t>
      </w:r>
    </w:p>
    <w:p w:rsidR="009E06C7" w:rsidRDefault="002B1B4A" w:rsidP="009E06C7">
      <w:pPr>
        <w:pStyle w:val="NormalWeb"/>
        <w:shd w:val="clear" w:color="auto" w:fill="FFFFFF"/>
        <w:spacing w:before="0" w:beforeAutospacing="0" w:after="0" w:afterAutospacing="0" w:line="480" w:lineRule="auto"/>
        <w:jc w:val="center"/>
        <w:rPr>
          <w:b/>
        </w:rPr>
      </w:pPr>
      <w:r>
        <w:rPr>
          <w:b/>
          <w:bCs/>
          <w:bdr w:val="none" w:sz="0" w:space="0" w:color="auto" w:frame="1"/>
        </w:rPr>
        <w:lastRenderedPageBreak/>
        <w:t>Cognitive </w:t>
      </w:r>
      <w:r>
        <w:rPr>
          <w:b/>
        </w:rPr>
        <w:t>Development</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While I was in the sensorimotor sta</w:t>
      </w:r>
      <w:r>
        <w:rPr>
          <w:color w:val="111111"/>
        </w:rPr>
        <w:t>ge, I was very curious and always wanted to explore the environment. I would suckle my fingers and anything my mouth came across. I also loved staring at things in my environment including touching those things. In my preoperational stage, I was able to id</w:t>
      </w:r>
      <w:r>
        <w:rPr>
          <w:color w:val="111111"/>
        </w:rPr>
        <w:t>entify several objects and I would also talk clearly. I was curious and kept asking why all the things I saw were the way they were (Mishra</w:t>
      </w:r>
      <w:r>
        <w:t xml:space="preserve"> &amp; Singh, 2019).</w:t>
      </w:r>
    </w:p>
    <w:p w:rsidR="009E06C7" w:rsidRPr="009E06C7" w:rsidRDefault="002B1B4A" w:rsidP="009E06C7">
      <w:pPr>
        <w:pStyle w:val="NormalWeb"/>
        <w:shd w:val="clear" w:color="auto" w:fill="FFFFFF"/>
        <w:spacing w:before="0" w:beforeAutospacing="0" w:after="0" w:afterAutospacing="0" w:line="480" w:lineRule="auto"/>
        <w:ind w:firstLine="720"/>
        <w:rPr>
          <w:b/>
        </w:rPr>
      </w:pPr>
      <w:r>
        <w:rPr>
          <w:color w:val="111111"/>
        </w:rPr>
        <w:t>During the concrete operational stage, I had a clear understanding of quantity and time. It is a</w:t>
      </w:r>
      <w:r>
        <w:rPr>
          <w:color w:val="111111"/>
        </w:rPr>
        <w:t>t this stage that I learned the rules that my mum uses to govern our home as much as I could not understand why there were rules. I was also sharp enough to distinguish truth from lies. I also understood the concept of reversing objects. Unlike in the prev</w:t>
      </w:r>
      <w:r>
        <w:rPr>
          <w:color w:val="111111"/>
        </w:rPr>
        <w:t>ious stage where I thought everything was fixed, at this stage</w:t>
      </w:r>
      <w:r>
        <w:rPr>
          <w:color w:val="111111"/>
        </w:rPr>
        <w:t>,</w:t>
      </w:r>
      <w:r>
        <w:rPr>
          <w:color w:val="111111"/>
        </w:rPr>
        <w:t xml:space="preserve"> I could do and undo objects. For example</w:t>
      </w:r>
      <w:r>
        <w:rPr>
          <w:color w:val="111111"/>
        </w:rPr>
        <w:t>,</w:t>
      </w:r>
      <w:r>
        <w:rPr>
          <w:color w:val="111111"/>
        </w:rPr>
        <w:t xml:space="preserve"> I could inflate a balloon and later deflate it comfortably.</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The formal operational stage was interesting as well. At this point</w:t>
      </w:r>
      <w:r>
        <w:rPr>
          <w:color w:val="111111"/>
        </w:rPr>
        <w:t>,</w:t>
      </w:r>
      <w:r>
        <w:rPr>
          <w:color w:val="111111"/>
        </w:rPr>
        <w:t xml:space="preserve"> I could think cri</w:t>
      </w:r>
      <w:r>
        <w:rPr>
          <w:color w:val="111111"/>
        </w:rPr>
        <w:t>tically and make some informed judgment. I also had a good logical understanding that o would understand verbal statements without having them demonstrated to me. I was also able to distinguish between right and wrong and clearly understood the consequence</w:t>
      </w:r>
      <w:r>
        <w:rPr>
          <w:color w:val="111111"/>
        </w:rPr>
        <w:t>s of each of them. Anytime I wronged I would be very polite in a bid to cover my wrong.</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Vygotsky’s assertion was also very practical for</w:t>
      </w:r>
      <w:r>
        <w:rPr>
          <w:color w:val="111111"/>
        </w:rPr>
        <w:t xml:space="preserve"> my development. I always interacted with my mother at home as well as my siblings I being the last born. Besides, while young I still interacted with people at the compassion center my mum owned. All the people I interacted with were more skilled than I w</w:t>
      </w:r>
      <w:r>
        <w:rPr>
          <w:color w:val="111111"/>
        </w:rPr>
        <w:t>as and thus the interactions greatly contributed to my cognitive development.</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lastRenderedPageBreak/>
        <w:t>As</w:t>
      </w:r>
      <w:r>
        <w:t xml:space="preserve"> Bauer </w:t>
      </w:r>
      <w:r w:rsidR="00A54888">
        <w:t>(</w:t>
      </w:r>
      <w:r>
        <w:t>2018</w:t>
      </w:r>
      <w:r w:rsidR="00A54888">
        <w:t>)</w:t>
      </w:r>
      <w:bookmarkStart w:id="0" w:name="_GoBack"/>
      <w:bookmarkEnd w:id="0"/>
      <w:r>
        <w:t>, observes the</w:t>
      </w:r>
      <w:r>
        <w:rPr>
          <w:color w:val="111111"/>
        </w:rPr>
        <w:t xml:space="preserve"> instructions I always received from the elder people I interacted with, eased my learning abilities and contributed to me being a quick learner.</w:t>
      </w:r>
      <w:r>
        <w:rPr>
          <w:color w:val="111111"/>
        </w:rPr>
        <w:t xml:space="preserve"> My mother was also more illustrative and showed me how to do things besides just telling me to do certain things. For example at the age of five</w:t>
      </w:r>
      <w:r>
        <w:rPr>
          <w:color w:val="111111"/>
        </w:rPr>
        <w:t>,</w:t>
      </w:r>
      <w:r>
        <w:rPr>
          <w:color w:val="111111"/>
        </w:rPr>
        <w:t xml:space="preserve"> I would independently and comfortably clean the dishes at home. There was also a swimming pool as well as a f</w:t>
      </w:r>
      <w:r>
        <w:rPr>
          <w:color w:val="111111"/>
        </w:rPr>
        <w:t>ootball pitch at the compassion center and as I watched people play and swim I perfected my swimming skills.</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My early childhood development was a healthy one contributed to by several aspects. My cognitive development greatly contributed to my early edu</w:t>
      </w:r>
      <w:r>
        <w:rPr>
          <w:color w:val="111111"/>
        </w:rPr>
        <w:t>cational experiences. For example, I had a good concept</w:t>
      </w:r>
      <w:r>
        <w:rPr>
          <w:color w:val="111111"/>
        </w:rPr>
        <w:t xml:space="preserve"> of</w:t>
      </w:r>
      <w:r>
        <w:rPr>
          <w:color w:val="111111"/>
        </w:rPr>
        <w:t xml:space="preserve"> knowledge and was good at specific subjects like mathematics and science (</w:t>
      </w:r>
      <w:r>
        <w:t xml:space="preserve">Pepin &amp; </w:t>
      </w:r>
      <w:proofErr w:type="spellStart"/>
      <w:r>
        <w:t>Roesken</w:t>
      </w:r>
      <w:proofErr w:type="spellEnd"/>
      <w:r>
        <w:t>-Winter, 2015)</w:t>
      </w:r>
      <w:r>
        <w:rPr>
          <w:color w:val="111111"/>
        </w:rPr>
        <w:t>. During my early education, I was also quick in mastering concepts. I was also quick to under</w:t>
      </w:r>
      <w:r>
        <w:rPr>
          <w:color w:val="111111"/>
        </w:rPr>
        <w:t>stand such things as emotions regulation because of the healthy social relationships I had (</w:t>
      </w:r>
      <w:proofErr w:type="spellStart"/>
      <w:r>
        <w:t>Holodynski</w:t>
      </w:r>
      <w:proofErr w:type="spellEnd"/>
      <w:r>
        <w:t xml:space="preserve"> &amp; Seeger, 2019)</w:t>
      </w:r>
      <w:r>
        <w:rPr>
          <w:color w:val="111111"/>
        </w:rPr>
        <w:t>.</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 xml:space="preserve">Since I was well physically, it was easier for me </w:t>
      </w:r>
      <w:r>
        <w:rPr>
          <w:color w:val="111111"/>
        </w:rPr>
        <w:t xml:space="preserve">to </w:t>
      </w:r>
      <w:r>
        <w:rPr>
          <w:color w:val="111111"/>
        </w:rPr>
        <w:t>learn without any form of stress. I had the privilege of having a daily diet ric</w:t>
      </w:r>
      <w:r>
        <w:rPr>
          <w:color w:val="111111"/>
        </w:rPr>
        <w:t>h in nutrients and this sharpened my brain making my learning very easy and enjoyable. The fact that I engaged in swimming activities and football, also made me physically fit and stress-free. The happiness and contentment I had with life also eased my gra</w:t>
      </w:r>
      <w:r w:rsidR="009E06C7">
        <w:rPr>
          <w:color w:val="111111"/>
        </w:rPr>
        <w:t>sping of concepts in class.</w:t>
      </w:r>
    </w:p>
    <w:p w:rsidR="009E06C7" w:rsidRDefault="002B1B4A" w:rsidP="009E06C7">
      <w:pPr>
        <w:pStyle w:val="NormalWeb"/>
        <w:shd w:val="clear" w:color="auto" w:fill="FFFFFF"/>
        <w:spacing w:before="0" w:beforeAutospacing="0" w:after="0" w:afterAutospacing="0" w:line="480" w:lineRule="auto"/>
        <w:ind w:firstLine="720"/>
        <w:rPr>
          <w:color w:val="111111"/>
        </w:rPr>
      </w:pPr>
      <w:r>
        <w:rPr>
          <w:color w:val="111111"/>
        </w:rPr>
        <w:t>Traits like self-regulation and attention which I learned as a child, contributed to my educational success. I would do my homework independently. I was also organized such that I would never go swimming before finishing my ho</w:t>
      </w:r>
      <w:r>
        <w:rPr>
          <w:color w:val="111111"/>
        </w:rPr>
        <w:t>mework. I also respected the environment and while in class my whole attention was in class. My curiosity also contributed to my learning. I would always ask questions and seek clarity of topics and concepts that I did not understand.</w:t>
      </w:r>
    </w:p>
    <w:p w:rsidR="00760440" w:rsidRDefault="002B1B4A" w:rsidP="009E06C7">
      <w:pPr>
        <w:pStyle w:val="NormalWeb"/>
        <w:shd w:val="clear" w:color="auto" w:fill="FFFFFF"/>
        <w:spacing w:before="0" w:beforeAutospacing="0" w:after="0" w:afterAutospacing="0" w:line="480" w:lineRule="auto"/>
        <w:ind w:firstLine="720"/>
        <w:rPr>
          <w:color w:val="111111"/>
        </w:rPr>
      </w:pPr>
      <w:r>
        <w:rPr>
          <w:color w:val="111111"/>
        </w:rPr>
        <w:lastRenderedPageBreak/>
        <w:t>The engagement I h</w:t>
      </w:r>
      <w:r>
        <w:rPr>
          <w:color w:val="111111"/>
        </w:rPr>
        <w:t>ad with people at the compassion center also challenged me to become very engaging even to my teachers and classmates. The people I interacted with also motivated me. My mother especially motivated me towards becoming the best so that I would do the things</w:t>
      </w:r>
      <w:r>
        <w:rPr>
          <w:color w:val="111111"/>
        </w:rPr>
        <w:t xml:space="preserve"> she did. This motivation, therefore, drove me towards becoming the best I could in my education for me to fulfill the ambitions I had.</w:t>
      </w:r>
    </w:p>
    <w:p w:rsidR="009E06C7" w:rsidRDefault="002B1B4A" w:rsidP="009E06C7">
      <w:pPr>
        <w:pStyle w:val="NormalWeb"/>
        <w:shd w:val="clear" w:color="auto" w:fill="FFFFFF"/>
        <w:spacing w:before="0" w:beforeAutospacing="0" w:after="0" w:afterAutospacing="0" w:line="480" w:lineRule="auto"/>
        <w:jc w:val="center"/>
        <w:rPr>
          <w:b/>
        </w:rPr>
      </w:pPr>
      <w:r>
        <w:rPr>
          <w:b/>
          <w:bCs/>
          <w:bdr w:val="none" w:sz="0" w:space="0" w:color="auto" w:frame="1"/>
        </w:rPr>
        <w:t xml:space="preserve">Psychosocial </w:t>
      </w:r>
      <w:r>
        <w:rPr>
          <w:b/>
        </w:rPr>
        <w:t>Development</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My emotional development was one best explained using the combination of the dynamical syste</w:t>
      </w:r>
      <w:r>
        <w:rPr>
          <w:color w:val="111111"/>
        </w:rPr>
        <w:t>ms theory and the functionalist theory. The environment within which I was I in, predisposed me to multiple emotion-related aspects. At the compassion center</w:t>
      </w:r>
      <w:r>
        <w:rPr>
          <w:color w:val="111111"/>
        </w:rPr>
        <w:t>,</w:t>
      </w:r>
      <w:r>
        <w:rPr>
          <w:color w:val="111111"/>
        </w:rPr>
        <w:t xml:space="preserve"> I was very expressive as I loved empathizing with the people at the center. The good times we enj</w:t>
      </w:r>
      <w:r>
        <w:rPr>
          <w:color w:val="111111"/>
        </w:rPr>
        <w:t>oyed with the people at the center also contributed to me feeling good and satisfied with life.</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 xml:space="preserve">The social interactions I had, therefore, taught me </w:t>
      </w:r>
      <w:r>
        <w:rPr>
          <w:color w:val="111111"/>
        </w:rPr>
        <w:t xml:space="preserve">to </w:t>
      </w:r>
      <w:r>
        <w:rPr>
          <w:color w:val="111111"/>
        </w:rPr>
        <w:t>be very reliant on people anytime I am stressed up. At some point, however, I became very self-consci</w:t>
      </w:r>
      <w:r>
        <w:rPr>
          <w:color w:val="111111"/>
        </w:rPr>
        <w:t>ous and hated doing things that could embarrass me. The interactions also made me learned to distinguish between genuine and fake emotional expressions especially from friends. This has helped me build strong relationships with genuine friends while avoidi</w:t>
      </w:r>
      <w:r>
        <w:rPr>
          <w:color w:val="111111"/>
        </w:rPr>
        <w:t>ng fake friends.</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As an infant, I had a very strong attachment to my mother and my siblings. I relied on them for everything including protection from the other infants I played with. I enjoyed playing with toys. I, however, could not play alone and ever</w:t>
      </w:r>
      <w:r>
        <w:rPr>
          <w:color w:val="111111"/>
        </w:rPr>
        <w:t>y time I wanted to play I would engage my siblings or mum. I also enjoyed playing with other infants my age as much as I did not want them to fight with me.</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 xml:space="preserve">Since I grew up with siblings, I was conscious of gender and respected both male and female. At </w:t>
      </w:r>
      <w:r>
        <w:rPr>
          <w:color w:val="111111"/>
        </w:rPr>
        <w:t>the center</w:t>
      </w:r>
      <w:r>
        <w:rPr>
          <w:color w:val="111111"/>
        </w:rPr>
        <w:t>,</w:t>
      </w:r>
      <w:r>
        <w:rPr>
          <w:color w:val="111111"/>
        </w:rPr>
        <w:t xml:space="preserve"> I also interacted with both male</w:t>
      </w:r>
      <w:r>
        <w:rPr>
          <w:color w:val="111111"/>
        </w:rPr>
        <w:t>s</w:t>
      </w:r>
      <w:r>
        <w:rPr>
          <w:color w:val="111111"/>
        </w:rPr>
        <w:t xml:space="preserve"> and female</w:t>
      </w:r>
      <w:r>
        <w:rPr>
          <w:color w:val="111111"/>
        </w:rPr>
        <w:t>s</w:t>
      </w:r>
      <w:r>
        <w:rPr>
          <w:color w:val="111111"/>
        </w:rPr>
        <w:t xml:space="preserve"> and this gave an awareness </w:t>
      </w:r>
      <w:r>
        <w:rPr>
          <w:color w:val="111111"/>
        </w:rPr>
        <w:lastRenderedPageBreak/>
        <w:t>and a sense of appreciation of gender. My mother also insisted on equality at home. There were n gender roles in my home and so I grew up with the knowledge that no sex is</w:t>
      </w:r>
      <w:r>
        <w:rPr>
          <w:color w:val="111111"/>
        </w:rPr>
        <w:t xml:space="preserve"> superior to the other, rather people should supplement one another.</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Skinner's behavioral theory best explains my moral development. I was socialized to become very empathetic and treat both men and women as equals. These have been my moral values to d</w:t>
      </w:r>
      <w:r>
        <w:rPr>
          <w:color w:val="111111"/>
        </w:rPr>
        <w:t>ate and looking back, I trace them to my infancy socialization (Kay</w:t>
      </w:r>
      <w:r>
        <w:t>, 2017)</w:t>
      </w:r>
      <w:r>
        <w:rPr>
          <w:color w:val="111111"/>
        </w:rPr>
        <w:t>. The environment also contributed to my morality. Since I was often at the compassion center, I learned to be compassionate a virtue that I still exercise to date as an adult.</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 xml:space="preserve">I </w:t>
      </w:r>
      <w:r>
        <w:rPr>
          <w:color w:val="111111"/>
        </w:rPr>
        <w:t>hardly had time to interact with my peers especially at my adolescent stage. On weekends and on holidays, I would help my mum with managing the compassion center as opposed to being with peers. I only interacted with the people at the center and my sibling</w:t>
      </w:r>
      <w:r>
        <w:rPr>
          <w:color w:val="111111"/>
        </w:rPr>
        <w:t>s whom we spent most of the time swimming, playing football and helping with w work at the center. The people at the center taught me to appreciate who I am and so peer influence was a non-issue to me.</w:t>
      </w:r>
    </w:p>
    <w:p w:rsidR="009E06C7" w:rsidRDefault="002B1B4A" w:rsidP="009E06C7">
      <w:pPr>
        <w:pStyle w:val="NormalWeb"/>
        <w:shd w:val="clear" w:color="auto" w:fill="FFFFFF"/>
        <w:spacing w:before="0" w:beforeAutospacing="0" w:after="0" w:afterAutospacing="0" w:line="480" w:lineRule="auto"/>
        <w:ind w:firstLine="720"/>
        <w:rPr>
          <w:b/>
        </w:rPr>
      </w:pPr>
      <w:r>
        <w:rPr>
          <w:color w:val="111111"/>
        </w:rPr>
        <w:t>Regarding the use of drugs, I never at any point in</w:t>
      </w:r>
      <w:r>
        <w:rPr>
          <w:color w:val="111111"/>
        </w:rPr>
        <w:t xml:space="preserve"> my development had an opportunity to indulge in the use of drugs. I was always careful about the kind of friends I walked with. Since I was always in a company of good friends, they never ever thought of using drugs. My mother also warned me about the use</w:t>
      </w:r>
      <w:r>
        <w:rPr>
          <w:color w:val="111111"/>
        </w:rPr>
        <w:t xml:space="preserve"> of drugs. Besides, the people at the center included reformed drug and substance abusers. They always gave me guidance and warned me against taking drugs.</w:t>
      </w:r>
    </w:p>
    <w:p w:rsidR="00760440" w:rsidRPr="00A54888" w:rsidRDefault="002B1B4A" w:rsidP="00A54888">
      <w:pPr>
        <w:pStyle w:val="NormalWeb"/>
        <w:shd w:val="clear" w:color="auto" w:fill="FFFFFF"/>
        <w:spacing w:before="0" w:beforeAutospacing="0" w:after="0" w:afterAutospacing="0" w:line="480" w:lineRule="auto"/>
        <w:ind w:firstLine="720"/>
        <w:rPr>
          <w:b/>
        </w:rPr>
      </w:pPr>
      <w:r>
        <w:rPr>
          <w:color w:val="111111"/>
        </w:rPr>
        <w:t>While in school we also had counseling sessions where we were taught various issues including why</w:t>
      </w:r>
      <w:r>
        <w:rPr>
          <w:color w:val="111111"/>
        </w:rPr>
        <w:t xml:space="preserve"> people engage in abusing drugs and the consequences that come with the same. With the moral ethics I was brought up with, I always believed it is unethical to abuse drugs and that</w:t>
      </w:r>
      <w:r w:rsidR="00A54888">
        <w:rPr>
          <w:color w:val="111111"/>
        </w:rPr>
        <w:t xml:space="preserve"> prevented me from abusing them. </w:t>
      </w:r>
    </w:p>
    <w:p w:rsidR="00760440" w:rsidRDefault="00760440">
      <w:pPr>
        <w:spacing w:after="0" w:line="480" w:lineRule="auto"/>
        <w:ind w:firstLine="720"/>
      </w:pPr>
    </w:p>
    <w:p w:rsidR="00760440" w:rsidRDefault="002B1B4A" w:rsidP="00A54888">
      <w:pPr>
        <w:spacing w:after="0" w:line="480" w:lineRule="auto"/>
        <w:jc w:val="center"/>
      </w:pPr>
      <w:r>
        <w:t>References</w:t>
      </w:r>
    </w:p>
    <w:p w:rsidR="00A54888" w:rsidRPr="00A54888" w:rsidRDefault="00A54888" w:rsidP="00A54888">
      <w:pPr>
        <w:spacing w:after="0" w:line="480" w:lineRule="auto"/>
        <w:ind w:left="720" w:hanging="720"/>
        <w:rPr>
          <w:i/>
        </w:rPr>
      </w:pPr>
      <w:r>
        <w:t xml:space="preserve">Bauer, B. (2018). English Language Learners and Reading Comprehension: </w:t>
      </w:r>
      <w:r w:rsidRPr="00A54888">
        <w:rPr>
          <w:i/>
        </w:rPr>
        <w:t>Exploring the Role of Vygotsky’s Sociocultural Theory of Mind (SCT).</w:t>
      </w:r>
    </w:p>
    <w:p w:rsidR="00A54888" w:rsidRDefault="00A54888" w:rsidP="00A54888">
      <w:pPr>
        <w:spacing w:after="0" w:line="480" w:lineRule="auto"/>
        <w:ind w:left="720" w:hanging="720"/>
      </w:pPr>
      <w:proofErr w:type="spellStart"/>
      <w:r>
        <w:t>Cusick</w:t>
      </w:r>
      <w:proofErr w:type="spellEnd"/>
      <w:r>
        <w:t xml:space="preserve">, S. E., &amp; </w:t>
      </w:r>
      <w:proofErr w:type="spellStart"/>
      <w:r>
        <w:t>Georgieff</w:t>
      </w:r>
      <w:proofErr w:type="spellEnd"/>
      <w:r>
        <w:t xml:space="preserve">, M. K. (2016). The role of nutrition in brain development: the golden opportunity of the “first 1000 days”. </w:t>
      </w:r>
      <w:r w:rsidRPr="00A54888">
        <w:rPr>
          <w:i/>
        </w:rPr>
        <w:t>The Journal of pediatrics</w:t>
      </w:r>
      <w:r>
        <w:t>, 175, 16-21.</w:t>
      </w:r>
    </w:p>
    <w:p w:rsidR="00A54888" w:rsidRDefault="00A54888" w:rsidP="00A54888">
      <w:pPr>
        <w:spacing w:after="0" w:line="480" w:lineRule="auto"/>
        <w:ind w:left="720" w:hanging="720"/>
      </w:pPr>
      <w:proofErr w:type="spellStart"/>
      <w:r>
        <w:t>Holodynski</w:t>
      </w:r>
      <w:proofErr w:type="spellEnd"/>
      <w:r>
        <w:t xml:space="preserve">, M., &amp; Seeger, D. (2019). Expressions as signs and their significance for emotional development. </w:t>
      </w:r>
      <w:r w:rsidRPr="00A54888">
        <w:rPr>
          <w:i/>
        </w:rPr>
        <w:t>Developmental psychology, 55</w:t>
      </w:r>
      <w:r>
        <w:t>(9), 1812.</w:t>
      </w:r>
    </w:p>
    <w:p w:rsidR="00A54888" w:rsidRDefault="00A54888" w:rsidP="00A54888">
      <w:pPr>
        <w:spacing w:after="0" w:line="480" w:lineRule="auto"/>
        <w:ind w:left="720" w:hanging="720"/>
      </w:pPr>
      <w:r>
        <w:t>James, O. (2016). Not In Your Genes: The real reasons children are like their parents. Random House.</w:t>
      </w:r>
    </w:p>
    <w:p w:rsidR="00A54888" w:rsidRDefault="00A54888" w:rsidP="00A54888">
      <w:pPr>
        <w:spacing w:after="0" w:line="480" w:lineRule="auto"/>
        <w:ind w:left="720" w:hanging="720"/>
      </w:pPr>
      <w:r>
        <w:t>Kay, W. (2017). Moral development: a psychological study of moral growth from childhood to adolescence. Routledge.</w:t>
      </w:r>
    </w:p>
    <w:p w:rsidR="00A54888" w:rsidRDefault="00A54888" w:rsidP="00A54888">
      <w:pPr>
        <w:spacing w:after="0" w:line="480" w:lineRule="auto"/>
        <w:ind w:left="720" w:hanging="720"/>
      </w:pPr>
      <w:r>
        <w:t>Mishra, P., &amp; Singh, M. S. (2019). JEAN PIAGET'S THEORY OF COGNITIVE DEVELOPMENT</w:t>
      </w:r>
      <w:r w:rsidRPr="00A54888">
        <w:rPr>
          <w:i/>
        </w:rPr>
        <w:t xml:space="preserve">. Global Journal </w:t>
      </w:r>
      <w:proofErr w:type="gramStart"/>
      <w:r w:rsidRPr="00A54888">
        <w:rPr>
          <w:i/>
        </w:rPr>
        <w:t>For</w:t>
      </w:r>
      <w:proofErr w:type="gramEnd"/>
      <w:r w:rsidRPr="00A54888">
        <w:rPr>
          <w:i/>
        </w:rPr>
        <w:t xml:space="preserve"> Research Analysis, 8</w:t>
      </w:r>
      <w:r>
        <w:t>(7).</w:t>
      </w:r>
    </w:p>
    <w:p w:rsidR="00A54888" w:rsidRDefault="00A54888" w:rsidP="00A54888">
      <w:pPr>
        <w:spacing w:after="0" w:line="480" w:lineRule="auto"/>
        <w:ind w:left="720" w:hanging="720"/>
      </w:pPr>
      <w:r>
        <w:t xml:space="preserve">Pepin, B., &amp; </w:t>
      </w:r>
      <w:proofErr w:type="spellStart"/>
      <w:r>
        <w:t>Roesken</w:t>
      </w:r>
      <w:proofErr w:type="spellEnd"/>
      <w:r>
        <w:t>-Winter, B. (2015). From beliefs to dynamic affect systems in mathematics education. London/New York: Springer.</w:t>
      </w:r>
    </w:p>
    <w:p w:rsidR="00760440" w:rsidRDefault="002B1B4A">
      <w:pPr>
        <w:spacing w:after="0" w:line="480" w:lineRule="auto"/>
      </w:pPr>
      <w:proofErr w:type="spellStart"/>
      <w:r>
        <w:t>Posuwan</w:t>
      </w:r>
      <w:proofErr w:type="spellEnd"/>
      <w:r>
        <w:t xml:space="preserve">, N., </w:t>
      </w:r>
      <w:proofErr w:type="spellStart"/>
      <w:r>
        <w:t>Wanlapakorn</w:t>
      </w:r>
      <w:proofErr w:type="spellEnd"/>
      <w:r>
        <w:t>, N., Sa-</w:t>
      </w:r>
      <w:proofErr w:type="spellStart"/>
      <w:r>
        <w:t>nguanmoo</w:t>
      </w:r>
      <w:proofErr w:type="spellEnd"/>
      <w:r>
        <w:t xml:space="preserve">, P., </w:t>
      </w:r>
      <w:proofErr w:type="spellStart"/>
      <w:r>
        <w:t>Wasitthankasem</w:t>
      </w:r>
      <w:proofErr w:type="spellEnd"/>
      <w:r>
        <w:t xml:space="preserve">, R., </w:t>
      </w:r>
      <w:proofErr w:type="spellStart"/>
      <w:r>
        <w:t>Vichaiwattana</w:t>
      </w:r>
      <w:proofErr w:type="spellEnd"/>
      <w:r>
        <w:t xml:space="preserve">, P., </w:t>
      </w:r>
      <w:proofErr w:type="spellStart"/>
      <w:r>
        <w:t>Kl</w:t>
      </w:r>
      <w:r>
        <w:t>infueng</w:t>
      </w:r>
      <w:proofErr w:type="spellEnd"/>
      <w:r>
        <w:t xml:space="preserve">, S., &amp; </w:t>
      </w:r>
      <w:proofErr w:type="spellStart"/>
      <w:r>
        <w:t>Makaroon</w:t>
      </w:r>
      <w:proofErr w:type="spellEnd"/>
      <w:r>
        <w:t xml:space="preserve">, J. (2016). The success of a universal hepatitis B immunization program as part of Thailand’s EPI after 22 years’ implementation. </w:t>
      </w:r>
      <w:proofErr w:type="spellStart"/>
      <w:r>
        <w:t>PLoS</w:t>
      </w:r>
      <w:proofErr w:type="spellEnd"/>
      <w:r>
        <w:t xml:space="preserve"> One, 11(3), e0150499.</w:t>
      </w:r>
    </w:p>
    <w:p w:rsidR="00760440" w:rsidRDefault="00760440">
      <w:pPr>
        <w:spacing w:after="0" w:line="480" w:lineRule="auto"/>
      </w:pPr>
    </w:p>
    <w:p w:rsidR="00760440" w:rsidRDefault="00760440">
      <w:pPr>
        <w:spacing w:after="0" w:line="480" w:lineRule="auto"/>
      </w:pPr>
    </w:p>
    <w:p w:rsidR="00760440" w:rsidRDefault="00760440">
      <w:pPr>
        <w:spacing w:after="0" w:line="480" w:lineRule="auto"/>
      </w:pPr>
    </w:p>
    <w:sectPr w:rsidR="007604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1B4A" w:rsidRDefault="002B1B4A">
      <w:pPr>
        <w:spacing w:after="0" w:line="240" w:lineRule="auto"/>
      </w:pPr>
      <w:r>
        <w:separator/>
      </w:r>
    </w:p>
  </w:endnote>
  <w:endnote w:type="continuationSeparator" w:id="0">
    <w:p w:rsidR="002B1B4A" w:rsidRDefault="002B1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1B4A" w:rsidRDefault="002B1B4A">
      <w:pPr>
        <w:spacing w:after="0" w:line="240" w:lineRule="auto"/>
      </w:pPr>
      <w:r>
        <w:separator/>
      </w:r>
    </w:p>
  </w:footnote>
  <w:footnote w:type="continuationSeparator" w:id="0">
    <w:p w:rsidR="002B1B4A" w:rsidRDefault="002B1B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440" w:rsidRDefault="002B1B4A">
    <w:pPr>
      <w:pStyle w:val="Header"/>
    </w:pPr>
    <w:r>
      <w:t>MY</w:t>
    </w:r>
    <w:r>
      <w:t xml:space="preserve"> PERSONAL DEVELOPMENT</w:t>
    </w:r>
    <w:r w:rsidR="009E06C7">
      <w:t xml:space="preserve">                                                                                            </w:t>
    </w:r>
    <w:r>
      <w:fldChar w:fldCharType="begin"/>
    </w:r>
    <w:r>
      <w:instrText xml:space="preserve"> PAGE   \* MERGEFORMAT </w:instrText>
    </w:r>
    <w:r>
      <w:fldChar w:fldCharType="separate"/>
    </w:r>
    <w:r w:rsidR="00A54888">
      <w:rPr>
        <w:noProof/>
      </w:rPr>
      <w:t>8</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440" w:rsidRDefault="002B1B4A">
    <w:pPr>
      <w:pStyle w:val="Header"/>
    </w:pPr>
    <w:r>
      <w:t>Running head: MY PERSONAL DEVELOPMENT</w:t>
    </w:r>
    <w:r w:rsidR="009E06C7">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40"/>
    <w:rsid w:val="002B1B4A"/>
    <w:rsid w:val="00760440"/>
    <w:rsid w:val="00881ECF"/>
    <w:rsid w:val="009E06C7"/>
    <w:rsid w:val="00A54888"/>
    <w:rsid w:val="00D5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6D6A0C-C20C-4A33-8F38-6F8BB05D7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1892</Words>
  <Characters>10789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LaDell Finister</dc:creator>
  <cp:lastModifiedBy>Microsoft</cp:lastModifiedBy>
  <cp:revision>5</cp:revision>
  <dcterms:created xsi:type="dcterms:W3CDTF">2019-11-08T01:15:00Z</dcterms:created>
  <dcterms:modified xsi:type="dcterms:W3CDTF">2019-11-08T02:34:00Z</dcterms:modified>
</cp:coreProperties>
</file>